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EB" w:rsidRPr="005D29EB" w:rsidRDefault="005D29EB" w:rsidP="005D29EB">
      <w:pPr>
        <w:spacing w:after="374" w:line="52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val="en-US" w:eastAsia="ru-RU"/>
        </w:rPr>
      </w:pPr>
      <w:r w:rsidRPr="005D29EB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 xml:space="preserve">Қазақ </w:t>
      </w:r>
      <w:proofErr w:type="spellStart"/>
      <w:r w:rsidRPr="005D29EB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тілі</w:t>
      </w:r>
      <w:proofErr w:type="spellEnd"/>
      <w:r w:rsidRPr="005D29EB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 xml:space="preserve"> мен әдебиеті </w:t>
      </w:r>
      <w:proofErr w:type="gramStart"/>
      <w:r w:rsidRPr="005D29EB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п</w:t>
      </w:r>
      <w:proofErr w:type="gramEnd"/>
      <w:r w:rsidRPr="005D29EB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әнінің әдістемелік бірлесті</w:t>
      </w:r>
      <w:r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 xml:space="preserve">гінің отырыстарының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жоспары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 xml:space="preserve"> оқу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жыл</w:t>
      </w:r>
      <w:proofErr w:type="spellEnd"/>
    </w:p>
    <w:tbl>
      <w:tblPr>
        <w:tblW w:w="15971" w:type="dxa"/>
        <w:tblInd w:w="-856" w:type="dxa"/>
        <w:tblCellMar>
          <w:left w:w="0" w:type="dxa"/>
          <w:right w:w="0" w:type="dxa"/>
        </w:tblCellMar>
        <w:tblLook w:val="04A0"/>
      </w:tblPr>
      <w:tblGrid>
        <w:gridCol w:w="616"/>
        <w:gridCol w:w="9987"/>
        <w:gridCol w:w="3865"/>
        <w:gridCol w:w="1503"/>
      </w:tblGrid>
      <w:tr w:rsidR="005D29EB" w:rsidRPr="005D29EB" w:rsidTr="005D29EB">
        <w:trPr>
          <w:trHeight w:val="249"/>
        </w:trPr>
        <w:tc>
          <w:tcPr>
            <w:tcW w:w="5000" w:type="pct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  <w:lang w:eastAsia="ru-RU"/>
              </w:rPr>
              <w:t xml:space="preserve">І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  <w:lang w:eastAsia="ru-RU"/>
              </w:rPr>
              <w:t>отырыс</w:t>
            </w:r>
            <w:proofErr w:type="spellEnd"/>
          </w:p>
          <w:p w:rsidR="005D29EB" w:rsidRPr="005D29EB" w:rsidRDefault="005D29EB" w:rsidP="005D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5D29EB" w:rsidRPr="005D29EB" w:rsidTr="005D29EB">
        <w:trPr>
          <w:trHeight w:val="399"/>
        </w:trPr>
        <w:tc>
          <w:tcPr>
            <w:tcW w:w="2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9E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Р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/с</w:t>
            </w:r>
          </w:p>
        </w:tc>
        <w:tc>
          <w:tcPr>
            <w:tcW w:w="29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Қаралатын мәселелер</w:t>
            </w:r>
          </w:p>
        </w:tc>
        <w:tc>
          <w:tcPr>
            <w:tcW w:w="11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Жауапты</w:t>
            </w:r>
            <w:proofErr w:type="spellEnd"/>
          </w:p>
        </w:tc>
        <w:tc>
          <w:tcPr>
            <w:tcW w:w="6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Мерзі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</w:tr>
      <w:tr w:rsidR="005D29EB" w:rsidRPr="005D29EB" w:rsidTr="005D29EB">
        <w:tc>
          <w:tcPr>
            <w:tcW w:w="2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9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Тамыз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мұғалімдер кеңесінде қарастырылған мәселелерді талқылау</w:t>
            </w:r>
          </w:p>
        </w:tc>
        <w:tc>
          <w:tcPr>
            <w:tcW w:w="11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Бірлестік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үшелері</w:t>
            </w:r>
          </w:p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Тамыз</w:t>
            </w:r>
            <w:proofErr w:type="spellEnd"/>
          </w:p>
        </w:tc>
      </w:tr>
      <w:tr w:rsidR="005D29EB" w:rsidRPr="005D29EB" w:rsidTr="005D29EB">
        <w:tc>
          <w:tcPr>
            <w:tcW w:w="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2. </w:t>
            </w:r>
          </w:p>
        </w:tc>
        <w:tc>
          <w:tcPr>
            <w:tcW w:w="3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2021– 2022 оқу жылының мақсаты мен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міндеттері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және күнтізбелік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жоспарды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талқылап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бекі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тт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іру</w:t>
            </w:r>
            <w:proofErr w:type="spellEnd"/>
          </w:p>
        </w:tc>
        <w:tc>
          <w:tcPr>
            <w:tcW w:w="13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ірлестік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жетекшісі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EB" w:rsidRPr="005D29EB" w:rsidTr="005D29EB">
        <w:tc>
          <w:tcPr>
            <w:tcW w:w="5000" w:type="pct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 xml:space="preserve">ІІ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отырыс</w:t>
            </w:r>
            <w:proofErr w:type="spellEnd"/>
          </w:p>
          <w:p w:rsidR="005D29EB" w:rsidRPr="005D29EB" w:rsidRDefault="005D29EB" w:rsidP="005D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EB" w:rsidRPr="005D29EB" w:rsidTr="005D29EB">
        <w:tc>
          <w:tcPr>
            <w:tcW w:w="2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Тілдерді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қолдану мен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дамыту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 жұмыстарының жоспарын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бекі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тіру</w:t>
            </w:r>
            <w:proofErr w:type="spellEnd"/>
            <w:proofErr w:type="gramEnd"/>
          </w:p>
        </w:tc>
        <w:tc>
          <w:tcPr>
            <w:tcW w:w="11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А.Ө.Құттыбекова</w:t>
            </w:r>
          </w:p>
        </w:tc>
        <w:tc>
          <w:tcPr>
            <w:tcW w:w="60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Қыркүйек</w:t>
            </w:r>
          </w:p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EB" w:rsidRPr="005D29EB" w:rsidTr="005D29EB">
        <w:tc>
          <w:tcPr>
            <w:tcW w:w="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Қорытынды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аттестаттау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жоспарын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бекі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тт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іру</w:t>
            </w:r>
            <w:proofErr w:type="spellEnd"/>
          </w:p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Бірлестік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үшелері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vAlign w:val="center"/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EB" w:rsidRPr="005D29EB" w:rsidTr="005D29EB">
        <w:trPr>
          <w:trHeight w:val="450"/>
        </w:trPr>
        <w:tc>
          <w:tcPr>
            <w:tcW w:w="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Тіл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мерекесін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өткізу</w:t>
            </w:r>
          </w:p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Бірлестік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үшелері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EB" w:rsidRPr="005D29EB" w:rsidTr="005D29EB">
        <w:trPr>
          <w:trHeight w:val="375"/>
        </w:trPr>
        <w:tc>
          <w:tcPr>
            <w:tcW w:w="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Баяндама</w:t>
            </w:r>
            <w:proofErr w:type="spellEnd"/>
            <w:proofErr w:type="gramStart"/>
            <w:r w:rsidRPr="005D29EB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: </w:t>
            </w:r>
            <w:r w:rsidRPr="005D29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bdr w:val="none" w:sz="0" w:space="0" w:color="auto" w:frame="1"/>
                <w:lang w:eastAsia="ru-RU"/>
              </w:rPr>
              <w:t>: «</w:t>
            </w: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Қ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азақ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тілі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  сабағында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критериалды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бағалауды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тиімді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қолдану</w:t>
            </w:r>
            <w:r w:rsidRPr="005D29EB">
              <w:rPr>
                <w:rFonts w:ascii="Times New Roman" w:eastAsia="Times New Roman" w:hAnsi="Times New Roman" w:cs="Times New Roman"/>
                <w:color w:val="212529"/>
                <w:sz w:val="30"/>
                <w:szCs w:val="3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3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Кемалова</w:t>
            </w:r>
            <w:proofErr w:type="spellEnd"/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vAlign w:val="center"/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EB" w:rsidRPr="005D29EB" w:rsidTr="005D29EB">
        <w:tc>
          <w:tcPr>
            <w:tcW w:w="5000" w:type="pct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 xml:space="preserve">ІІІ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отырыс</w:t>
            </w:r>
            <w:proofErr w:type="spellEnd"/>
          </w:p>
          <w:p w:rsidR="005D29EB" w:rsidRPr="005D29EB" w:rsidRDefault="005D29EB" w:rsidP="005D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EB" w:rsidRPr="005D29EB" w:rsidTr="005D29EB">
        <w:tc>
          <w:tcPr>
            <w:tcW w:w="2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Олимпиада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ға оқушылар  дайындау</w:t>
            </w:r>
          </w:p>
        </w:tc>
        <w:tc>
          <w:tcPr>
            <w:tcW w:w="11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Бірлестік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үшелері</w:t>
            </w:r>
          </w:p>
        </w:tc>
        <w:tc>
          <w:tcPr>
            <w:tcW w:w="60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9EB" w:rsidRPr="005D29EB" w:rsidRDefault="005D29EB" w:rsidP="005D29EB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9EB" w:rsidRPr="005D29EB" w:rsidRDefault="005D29EB" w:rsidP="005D29EB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Қараша.</w:t>
            </w:r>
          </w:p>
          <w:p w:rsidR="005D29EB" w:rsidRPr="005D29EB" w:rsidRDefault="005D29EB" w:rsidP="005D29EB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EB" w:rsidRPr="005D29EB" w:rsidTr="005D29EB">
        <w:tc>
          <w:tcPr>
            <w:tcW w:w="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І тоқсан қорытындысы.</w:t>
            </w:r>
          </w:p>
        </w:tc>
        <w:tc>
          <w:tcPr>
            <w:tcW w:w="13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ірлестік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жетекшісі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EB" w:rsidRPr="005D29EB" w:rsidTr="005D29EB">
        <w:tc>
          <w:tcPr>
            <w:tcW w:w="5000" w:type="pct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ІV 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отырыс</w:t>
            </w:r>
            <w:proofErr w:type="spellEnd"/>
          </w:p>
        </w:tc>
      </w:tr>
      <w:tr w:rsidR="005D29EB" w:rsidRPr="005D29EB" w:rsidTr="005D29EB">
        <w:tc>
          <w:tcPr>
            <w:tcW w:w="2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І жартыжылдықта атқарылғ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ан ж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ұмыстар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талдауы</w:t>
            </w:r>
            <w:proofErr w:type="spellEnd"/>
          </w:p>
        </w:tc>
        <w:tc>
          <w:tcPr>
            <w:tcW w:w="11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ірлестік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жетекшісі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9EB" w:rsidRPr="005D29EB" w:rsidRDefault="005D29EB" w:rsidP="005D29EB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Ақпан </w:t>
            </w:r>
          </w:p>
        </w:tc>
      </w:tr>
      <w:tr w:rsidR="005D29EB" w:rsidRPr="005D29EB" w:rsidTr="005D29EB">
        <w:tc>
          <w:tcPr>
            <w:tcW w:w="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Қазақ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тілі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мен әдебиет 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п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ән айлығын өткізу</w:t>
            </w:r>
          </w:p>
        </w:tc>
        <w:tc>
          <w:tcPr>
            <w:tcW w:w="13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Бірлестік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үшелері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vAlign w:val="center"/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EB" w:rsidRPr="005D29EB" w:rsidTr="005D29EB">
        <w:tc>
          <w:tcPr>
            <w:tcW w:w="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52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60"/>
                <w:szCs w:val="60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bdr w:val="none" w:sz="0" w:space="0" w:color="auto" w:frame="1"/>
                <w:lang w:eastAsia="ru-RU"/>
              </w:rPr>
              <w:t>Каучинг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bdr w:val="none" w:sz="0" w:space="0" w:color="auto" w:frame="1"/>
                <w:lang w:eastAsia="ru-RU"/>
              </w:rPr>
              <w:t>:</w:t>
            </w:r>
            <w:r w:rsidRPr="005D29EB">
              <w:rPr>
                <w:rFonts w:ascii="Times New Roman" w:eastAsia="Times New Roman" w:hAnsi="Times New Roman" w:cs="Times New Roman"/>
                <w:color w:val="232323"/>
                <w:kern w:val="36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  <w:r w:rsidRPr="005D29EB">
              <w:rPr>
                <w:rFonts w:ascii="Times New Roman" w:eastAsia="Times New Roman" w:hAnsi="Times New Roman" w:cs="Times New Roman"/>
                <w:color w:val="000000"/>
                <w:kern w:val="36"/>
                <w:sz w:val="30"/>
                <w:szCs w:val="30"/>
                <w:bdr w:val="none" w:sz="0" w:space="0" w:color="auto" w:frame="1"/>
                <w:lang w:eastAsia="ru-RU"/>
              </w:rPr>
              <w:t>«</w:t>
            </w:r>
            <w:r w:rsidRPr="005D29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bdr w:val="none" w:sz="0" w:space="0" w:color="auto" w:frame="1"/>
                <w:lang w:eastAsia="ru-RU"/>
              </w:rPr>
              <w:t xml:space="preserve">Оқыту үшін бағалау және 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bdr w:val="none" w:sz="0" w:space="0" w:color="auto" w:frame="1"/>
                <w:lang w:eastAsia="ru-RU"/>
              </w:rPr>
              <w:t>о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bdr w:val="none" w:sz="0" w:space="0" w:color="auto" w:frame="1"/>
                <w:lang w:eastAsia="ru-RU"/>
              </w:rPr>
              <w:t>қуды бағалау</w:t>
            </w:r>
            <w:r w:rsidRPr="005D29EB">
              <w:rPr>
                <w:rFonts w:ascii="Times New Roman" w:eastAsia="Times New Roman" w:hAnsi="Times New Roman" w:cs="Times New Roman"/>
                <w:color w:val="232323"/>
                <w:kern w:val="36"/>
                <w:sz w:val="36"/>
                <w:szCs w:val="36"/>
                <w:bdr w:val="none" w:sz="0" w:space="0" w:color="auto" w:frame="1"/>
                <w:lang w:eastAsia="ru-RU"/>
              </w:rPr>
              <w:t>».</w:t>
            </w:r>
          </w:p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Г.Б.Арғынбаева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EB" w:rsidRPr="005D29EB" w:rsidTr="005D29EB">
        <w:tc>
          <w:tcPr>
            <w:tcW w:w="5000" w:type="pct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 xml:space="preserve">V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отырыс</w:t>
            </w:r>
            <w:proofErr w:type="spellEnd"/>
          </w:p>
        </w:tc>
      </w:tr>
      <w:tr w:rsidR="005D29EB" w:rsidRPr="005D29EB" w:rsidTr="005D29EB">
        <w:tc>
          <w:tcPr>
            <w:tcW w:w="2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Педагогикалық озық іс-тәжірибе (шығармашылық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есеп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беру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11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Бірлестік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үшелері</w:t>
            </w:r>
          </w:p>
        </w:tc>
        <w:tc>
          <w:tcPr>
            <w:tcW w:w="60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Мамыр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.</w:t>
            </w:r>
          </w:p>
        </w:tc>
      </w:tr>
      <w:tr w:rsidR="005D29EB" w:rsidRPr="005D29EB" w:rsidTr="005D29EB">
        <w:tc>
          <w:tcPr>
            <w:tcW w:w="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Жыл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соңындағы 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емтихандар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ға қажетті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материалдар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әзірлеу</w:t>
            </w:r>
          </w:p>
        </w:tc>
        <w:tc>
          <w:tcPr>
            <w:tcW w:w="13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Бірлестік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үшелері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vAlign w:val="center"/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EB" w:rsidRPr="005D29EB" w:rsidTr="005D29EB">
        <w:tc>
          <w:tcPr>
            <w:tcW w:w="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3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2021– 2022 оқу жылындағы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бірлестік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м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үшелерінің атқарған жұмыстарының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талдауы</w:t>
            </w:r>
            <w:proofErr w:type="spellEnd"/>
          </w:p>
        </w:tc>
        <w:tc>
          <w:tcPr>
            <w:tcW w:w="13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Б</w:t>
            </w:r>
            <w:proofErr w:type="gram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ірлестік</w:t>
            </w:r>
            <w:proofErr w:type="spellEnd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D29E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жетекшісі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D29EB" w:rsidRPr="005D29EB" w:rsidRDefault="005D29EB" w:rsidP="005D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9EB" w:rsidRPr="005D29EB" w:rsidRDefault="005D29EB" w:rsidP="005D29EB">
      <w:pPr>
        <w:spacing w:after="0" w:line="449" w:lineRule="atLeast"/>
        <w:jc w:val="righ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5D29EB" w:rsidRPr="005D29EB" w:rsidRDefault="005D29EB" w:rsidP="005D29EB">
      <w:pPr>
        <w:spacing w:line="449" w:lineRule="atLeast"/>
        <w:jc w:val="righ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E6706D" w:rsidRDefault="00E6706D"/>
    <w:sectPr w:rsidR="00E6706D" w:rsidSect="005D29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9EB"/>
    <w:rsid w:val="000E27ED"/>
    <w:rsid w:val="005D29EB"/>
    <w:rsid w:val="00B822C0"/>
    <w:rsid w:val="00D47CA0"/>
    <w:rsid w:val="00E6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6D"/>
  </w:style>
  <w:style w:type="paragraph" w:styleId="1">
    <w:name w:val="heading 1"/>
    <w:basedOn w:val="a"/>
    <w:link w:val="10"/>
    <w:uiPriority w:val="9"/>
    <w:qFormat/>
    <w:rsid w:val="005D2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3745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Асемгуль</dc:creator>
  <cp:keywords/>
  <dc:description/>
  <cp:lastModifiedBy>Асемгуль</cp:lastModifiedBy>
  <cp:revision>2</cp:revision>
  <dcterms:created xsi:type="dcterms:W3CDTF">2023-09-12T17:44:00Z</dcterms:created>
  <dcterms:modified xsi:type="dcterms:W3CDTF">2023-09-12T17:45:00Z</dcterms:modified>
</cp:coreProperties>
</file>